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81" w:rsidRDefault="003736B8" w:rsidP="00363281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96B56B0" wp14:editId="45E969C4">
            <wp:simplePos x="0" y="0"/>
            <wp:positionH relativeFrom="column">
              <wp:posOffset>4206240</wp:posOffset>
            </wp:positionH>
            <wp:positionV relativeFrom="paragraph">
              <wp:posOffset>88265</wp:posOffset>
            </wp:positionV>
            <wp:extent cx="2085975" cy="1153160"/>
            <wp:effectExtent l="19050" t="19050" r="28575" b="27940"/>
            <wp:wrapSquare wrapText="bothSides"/>
            <wp:docPr id="2" name="Рисунок 2" descr="C:\Users\Жернакова Т.В\Desktop\дп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ернакова Т.В\Desktop\дпи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531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73D58399" wp14:editId="612667DC">
            <wp:simplePos x="0" y="0"/>
            <wp:positionH relativeFrom="column">
              <wp:posOffset>2053590</wp:posOffset>
            </wp:positionH>
            <wp:positionV relativeFrom="paragraph">
              <wp:posOffset>-396240</wp:posOffset>
            </wp:positionV>
            <wp:extent cx="2152650" cy="1189355"/>
            <wp:effectExtent l="19050" t="19050" r="19050" b="10795"/>
            <wp:wrapSquare wrapText="bothSides"/>
            <wp:docPr id="3" name="Рисунок 3" descr="C:\Users\Жернакова Т.В\Desktop\дп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ернакова Т.В\Desktop\дпи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1893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281" w:rsidRPr="00EA185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5AC41D1" wp14:editId="2C65BC2E">
            <wp:simplePos x="0" y="0"/>
            <wp:positionH relativeFrom="column">
              <wp:posOffset>-661035</wp:posOffset>
            </wp:positionH>
            <wp:positionV relativeFrom="paragraph">
              <wp:posOffset>-165100</wp:posOffset>
            </wp:positionV>
            <wp:extent cx="1571625" cy="628650"/>
            <wp:effectExtent l="0" t="0" r="9525" b="0"/>
            <wp:wrapSquare wrapText="bothSides"/>
            <wp:docPr id="7172" name="Picture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1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281" w:rsidRDefault="00363281" w:rsidP="00363281">
      <w:r>
        <w:t xml:space="preserve">              </w:t>
      </w:r>
    </w:p>
    <w:p w:rsidR="00363281" w:rsidRPr="00EA185F" w:rsidRDefault="00363281" w:rsidP="00363281">
      <w:pPr>
        <w:pStyle w:val="a3"/>
        <w:ind w:hanging="993"/>
        <w:rPr>
          <w:rFonts w:ascii="Times New Roman" w:hAnsi="Times New Roman" w:cs="Times New Roman"/>
          <w:b/>
          <w:sz w:val="24"/>
          <w:szCs w:val="24"/>
        </w:rPr>
      </w:pPr>
      <w:r w:rsidRPr="00EA185F">
        <w:rPr>
          <w:rFonts w:ascii="Times New Roman" w:hAnsi="Times New Roman" w:cs="Times New Roman"/>
          <w:b/>
          <w:sz w:val="24"/>
          <w:szCs w:val="24"/>
        </w:rPr>
        <w:t>Специальность</w:t>
      </w:r>
    </w:p>
    <w:p w:rsidR="00363281" w:rsidRPr="00EA185F" w:rsidRDefault="009B6895" w:rsidP="00363281">
      <w:pPr>
        <w:pStyle w:val="a3"/>
        <w:ind w:hanging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63281" w:rsidRPr="00EA185F">
        <w:rPr>
          <w:rFonts w:ascii="Times New Roman" w:hAnsi="Times New Roman" w:cs="Times New Roman"/>
          <w:b/>
          <w:sz w:val="24"/>
          <w:szCs w:val="24"/>
        </w:rPr>
        <w:t>4.02.0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63281" w:rsidRPr="00EA185F">
        <w:rPr>
          <w:rFonts w:ascii="Times New Roman" w:hAnsi="Times New Roman" w:cs="Times New Roman"/>
          <w:b/>
          <w:sz w:val="24"/>
          <w:szCs w:val="24"/>
        </w:rPr>
        <w:t xml:space="preserve"> «Д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363281" w:rsidRPr="00EA185F">
        <w:rPr>
          <w:rFonts w:ascii="Times New Roman" w:hAnsi="Times New Roman" w:cs="Times New Roman"/>
          <w:b/>
          <w:sz w:val="24"/>
          <w:szCs w:val="24"/>
        </w:rPr>
        <w:t>ко</w:t>
      </w:r>
      <w:r>
        <w:rPr>
          <w:rFonts w:ascii="Times New Roman" w:hAnsi="Times New Roman" w:cs="Times New Roman"/>
          <w:b/>
          <w:sz w:val="24"/>
          <w:szCs w:val="24"/>
        </w:rPr>
        <w:t>ратив</w:t>
      </w:r>
      <w:r w:rsidR="00363281" w:rsidRPr="00EA185F">
        <w:rPr>
          <w:rFonts w:ascii="Times New Roman" w:hAnsi="Times New Roman" w:cs="Times New Roman"/>
          <w:b/>
          <w:sz w:val="24"/>
          <w:szCs w:val="24"/>
        </w:rPr>
        <w:t>но</w:t>
      </w:r>
      <w:r>
        <w:rPr>
          <w:rFonts w:ascii="Times New Roman" w:hAnsi="Times New Roman" w:cs="Times New Roman"/>
          <w:b/>
          <w:sz w:val="24"/>
          <w:szCs w:val="24"/>
        </w:rPr>
        <w:t>-прикладное</w:t>
      </w:r>
      <w:r w:rsidR="00363281" w:rsidRPr="00EA18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искусство и народные промыслы (по видам)</w:t>
      </w:r>
      <w:r w:rsidR="00363281" w:rsidRPr="00EA185F">
        <w:rPr>
          <w:rFonts w:ascii="Times New Roman" w:hAnsi="Times New Roman" w:cs="Times New Roman"/>
          <w:b/>
          <w:sz w:val="24"/>
          <w:szCs w:val="24"/>
        </w:rPr>
        <w:t>»</w:t>
      </w:r>
    </w:p>
    <w:p w:rsidR="00363281" w:rsidRPr="00EA185F" w:rsidRDefault="00363281" w:rsidP="0036328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</w:p>
    <w:p w:rsidR="00363281" w:rsidRDefault="00363281" w:rsidP="0036328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EA185F">
        <w:rPr>
          <w:rFonts w:ascii="Times New Roman" w:hAnsi="Times New Roman" w:cs="Times New Roman"/>
          <w:b/>
          <w:sz w:val="24"/>
          <w:szCs w:val="24"/>
        </w:rPr>
        <w:t>Уровень профессионального образования</w:t>
      </w:r>
      <w:r w:rsidRPr="00EA185F">
        <w:rPr>
          <w:rFonts w:ascii="Times New Roman" w:hAnsi="Times New Roman" w:cs="Times New Roman"/>
          <w:sz w:val="24"/>
          <w:szCs w:val="24"/>
        </w:rPr>
        <w:t xml:space="preserve"> – среднее профессиональное образование по программе подготовки специалиста среднего звена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3281" w:rsidRDefault="00363281" w:rsidP="003632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Очная (дневная) форма обучения.</w:t>
      </w:r>
    </w:p>
    <w:p w:rsidR="00363281" w:rsidRDefault="00363281" w:rsidP="0036328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</w:p>
    <w:p w:rsidR="00363281" w:rsidRDefault="00363281" w:rsidP="0036328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1811E4">
        <w:rPr>
          <w:rFonts w:ascii="Times New Roman" w:hAnsi="Times New Roman" w:cs="Times New Roman"/>
          <w:b/>
          <w:sz w:val="24"/>
          <w:szCs w:val="24"/>
        </w:rPr>
        <w:t>Квалификация: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82C">
        <w:rPr>
          <w:rFonts w:ascii="Times New Roman" w:hAnsi="Times New Roman" w:cs="Times New Roman"/>
          <w:sz w:val="24"/>
          <w:szCs w:val="24"/>
        </w:rPr>
        <w:t>Художник - мастер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3281" w:rsidRDefault="00363281" w:rsidP="00363281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363281" w:rsidRDefault="00363281" w:rsidP="0036328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обучения:</w:t>
      </w:r>
      <w:r>
        <w:rPr>
          <w:rFonts w:ascii="Times New Roman" w:hAnsi="Times New Roman" w:cs="Times New Roman"/>
          <w:sz w:val="24"/>
          <w:szCs w:val="24"/>
        </w:rPr>
        <w:t xml:space="preserve"> на базе 9 классов  – </w:t>
      </w:r>
      <w:r w:rsidR="00EC51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10 месяцев, </w:t>
      </w:r>
    </w:p>
    <w:p w:rsidR="00363281" w:rsidRDefault="00363281" w:rsidP="0036328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1811E4">
        <w:rPr>
          <w:rFonts w:ascii="Times New Roman" w:hAnsi="Times New Roman" w:cs="Times New Roman"/>
          <w:sz w:val="24"/>
          <w:szCs w:val="24"/>
        </w:rPr>
        <w:t>на базе 11 классов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1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10 месяцев</w:t>
      </w:r>
      <w:r w:rsidR="0095788B">
        <w:rPr>
          <w:rFonts w:ascii="Times New Roman" w:hAnsi="Times New Roman" w:cs="Times New Roman"/>
          <w:sz w:val="24"/>
          <w:szCs w:val="24"/>
        </w:rPr>
        <w:t>.</w:t>
      </w:r>
    </w:p>
    <w:p w:rsidR="0095788B" w:rsidRDefault="0095788B" w:rsidP="0036328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</w:p>
    <w:p w:rsidR="00EC5133" w:rsidRPr="0014482A" w:rsidRDefault="00EC5133" w:rsidP="00EC5133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14482A">
        <w:rPr>
          <w:rStyle w:val="a6"/>
          <w:rFonts w:ascii="Times New Roman" w:hAnsi="Times New Roman" w:cs="Times New Roman"/>
          <w:sz w:val="24"/>
          <w:szCs w:val="24"/>
        </w:rPr>
        <w:t>Основные профессиональные функциональные обязанности выпускников:</w:t>
      </w:r>
    </w:p>
    <w:p w:rsidR="00EC5133" w:rsidRDefault="00EC5133" w:rsidP="000C07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изображать фигуру человека, животных и окружающую предметн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пространственную среду средствами академи</w:t>
      </w:r>
      <w:r w:rsidR="000C078E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еского рисунка, живописи и скульптуры</w:t>
      </w:r>
      <w:r w:rsidRPr="00AF53DF">
        <w:rPr>
          <w:rFonts w:ascii="Times New Roman" w:hAnsi="Times New Roman" w:cs="Times New Roman"/>
          <w:sz w:val="24"/>
          <w:szCs w:val="24"/>
        </w:rPr>
        <w:t>;</w:t>
      </w:r>
    </w:p>
    <w:p w:rsidR="000C078E" w:rsidRDefault="000C078E" w:rsidP="000C07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художественно-графические проекты изделий декоративно-прикладного искусства индивидуально, утилитарного и интерьерного назначения и воплощать их в материале;</w:t>
      </w:r>
    </w:p>
    <w:p w:rsidR="000C078E" w:rsidRDefault="000C078E" w:rsidP="000C07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собирать, анализировать и систематизировать подготовленный материал при проектировании изделий декоративно-прикладного искусства;</w:t>
      </w:r>
    </w:p>
    <w:p w:rsidR="000C078E" w:rsidRDefault="000C078E" w:rsidP="000C07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эскизы и проекты изделий с использованием различных графических средств и приемов;</w:t>
      </w:r>
    </w:p>
    <w:p w:rsidR="000C078E" w:rsidRDefault="000C078E" w:rsidP="000C07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разрабатывать колористические решения художественно-графических проектов изделий декоративно-прикладного и народного искусства;</w:t>
      </w:r>
    </w:p>
    <w:p w:rsidR="000C078E" w:rsidRDefault="000C078E" w:rsidP="000C07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культурой устной и письменной речи, профессиональной терминологией;</w:t>
      </w:r>
    </w:p>
    <w:p w:rsidR="000C078E" w:rsidRDefault="000C078E" w:rsidP="000C07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компьютерные технологии при проектировании изделий традиционного прикладного искусства;</w:t>
      </w:r>
    </w:p>
    <w:p w:rsidR="000C078E" w:rsidRDefault="000C078E" w:rsidP="000C07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художественные изделия по собственным композициям для участия в различных выставках и конкурсах;</w:t>
      </w:r>
    </w:p>
    <w:p w:rsidR="00C759B1" w:rsidRDefault="000C078E" w:rsidP="00C759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копировать бытовые изделия</w:t>
      </w:r>
      <w:r w:rsidR="00C759B1">
        <w:rPr>
          <w:rFonts w:ascii="Times New Roman" w:hAnsi="Times New Roman" w:cs="Times New Roman"/>
          <w:sz w:val="24"/>
          <w:szCs w:val="24"/>
        </w:rPr>
        <w:t xml:space="preserve"> традиционного прикладного искусства;</w:t>
      </w:r>
    </w:p>
    <w:p w:rsidR="000C078E" w:rsidRDefault="00C759B1" w:rsidP="000C07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варьировать изделия декоративно-прикладного и народного искусства с новыми технологическими и колористическими решениями;</w:t>
      </w:r>
    </w:p>
    <w:p w:rsidR="00C759B1" w:rsidRDefault="00C759B1" w:rsidP="000C07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технологические карты исполнения изделий декоративно-прикладного и народного искусства;</w:t>
      </w:r>
    </w:p>
    <w:p w:rsidR="00C759B1" w:rsidRDefault="00C759B1" w:rsidP="000C07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компьютерные технологии при реализации замысла в изготовлении изделия традиционного прикладного искусства;</w:t>
      </w:r>
    </w:p>
    <w:p w:rsidR="00C759B1" w:rsidRDefault="00C759B1" w:rsidP="000C07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контролировать изготовление изделий на предмет соответствия требованиям, предъявляемым к изделиям</w:t>
      </w:r>
      <w:r w:rsidRPr="00C75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декоративно-прикладного и народного искусства;</w:t>
      </w:r>
    </w:p>
    <w:p w:rsidR="00C759B1" w:rsidRDefault="00C759B1" w:rsidP="000C07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и соблюдать правила и нормы безопасности в профессиональной деятельности;</w:t>
      </w:r>
    </w:p>
    <w:p w:rsidR="00C759B1" w:rsidRDefault="00C759B1" w:rsidP="000C07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подготавливать и применять необходимые материалы, инструменты, приспособления и оборудование для изготовления изделий</w:t>
      </w:r>
      <w:r w:rsidRPr="00C75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традиционного прикладного искусства;</w:t>
      </w:r>
    </w:p>
    <w:p w:rsidR="00EC5133" w:rsidRDefault="00C759B1" w:rsidP="00764B6B">
      <w:pPr>
        <w:pStyle w:val="a3"/>
        <w:numPr>
          <w:ilvl w:val="0"/>
          <w:numId w:val="2"/>
        </w:numPr>
        <w:ind w:left="142" w:hanging="426"/>
        <w:jc w:val="both"/>
      </w:pPr>
      <w:r w:rsidRPr="00580BBF">
        <w:rPr>
          <w:rFonts w:ascii="Times New Roman" w:hAnsi="Times New Roman" w:cs="Times New Roman"/>
          <w:sz w:val="24"/>
          <w:szCs w:val="24"/>
        </w:rPr>
        <w:t>планировать производство товаров и услуг.</w:t>
      </w:r>
    </w:p>
    <w:p w:rsidR="00CD75E8" w:rsidRPr="00CD75E8" w:rsidRDefault="00EC5133" w:rsidP="0095788B">
      <w:pPr>
        <w:pStyle w:val="a3"/>
        <w:ind w:left="-993"/>
        <w:jc w:val="both"/>
        <w:rPr>
          <w:b/>
        </w:rPr>
      </w:pPr>
      <w:r w:rsidRPr="0014482A">
        <w:rPr>
          <w:rStyle w:val="a6"/>
          <w:rFonts w:ascii="Times New Roman" w:hAnsi="Times New Roman" w:cs="Times New Roman"/>
          <w:sz w:val="24"/>
          <w:szCs w:val="24"/>
        </w:rPr>
        <w:t>Рекомендуемая к одновременному освоению рабочая профессия (выдаваемый документ – свидетельство о профессии рабочего, должности служащего):</w:t>
      </w:r>
      <w:r w:rsidR="00CD75E8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CD75E8" w:rsidRPr="00CD75E8">
        <w:rPr>
          <w:rStyle w:val="a6"/>
          <w:rFonts w:ascii="Times New Roman" w:hAnsi="Times New Roman" w:cs="Times New Roman"/>
          <w:b w:val="0"/>
          <w:sz w:val="24"/>
          <w:szCs w:val="24"/>
        </w:rPr>
        <w:t>Художник росписи по ткани;</w:t>
      </w:r>
      <w:r w:rsidR="00CD75E8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6CC7">
        <w:rPr>
          <w:rStyle w:val="a6"/>
          <w:rFonts w:ascii="Times New Roman" w:hAnsi="Times New Roman" w:cs="Times New Roman"/>
          <w:b w:val="0"/>
          <w:sz w:val="24"/>
          <w:szCs w:val="24"/>
        </w:rPr>
        <w:t>Х</w:t>
      </w:r>
      <w:r w:rsidR="00CD75E8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удожник росписи по дереву; </w:t>
      </w:r>
      <w:r w:rsidR="00CD75E8" w:rsidRPr="00CD75E8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Изготовитель художественных изделий </w:t>
      </w:r>
      <w:r w:rsidR="00CD75E8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из соломки; </w:t>
      </w:r>
      <w:r w:rsidR="00CD75E8" w:rsidRPr="00CD75E8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Изготовитель художественных изделий </w:t>
      </w:r>
      <w:r w:rsidR="00CD75E8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из керамики; </w:t>
      </w:r>
      <w:r w:rsidR="00CD75E8" w:rsidRPr="00CD75E8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Изготовитель художественных изделий </w:t>
      </w:r>
      <w:r w:rsidR="00CD75E8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из дерева.</w:t>
      </w:r>
    </w:p>
    <w:sectPr w:rsidR="00CD75E8" w:rsidRPr="00CD7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189B"/>
    <w:multiLevelType w:val="hybridMultilevel"/>
    <w:tmpl w:val="E9504CB4"/>
    <w:lvl w:ilvl="0" w:tplc="E6C6D5D8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083484E"/>
    <w:multiLevelType w:val="hybridMultilevel"/>
    <w:tmpl w:val="140463A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32A"/>
    <w:rsid w:val="000C078E"/>
    <w:rsid w:val="00363281"/>
    <w:rsid w:val="003736B8"/>
    <w:rsid w:val="003B382C"/>
    <w:rsid w:val="005457E7"/>
    <w:rsid w:val="00580BBF"/>
    <w:rsid w:val="005F745F"/>
    <w:rsid w:val="00764B6B"/>
    <w:rsid w:val="0095788B"/>
    <w:rsid w:val="0097732A"/>
    <w:rsid w:val="009B6895"/>
    <w:rsid w:val="00AF6CC7"/>
    <w:rsid w:val="00BD7AF1"/>
    <w:rsid w:val="00C759B1"/>
    <w:rsid w:val="00CD75E8"/>
    <w:rsid w:val="00EC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2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7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45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C5133"/>
    <w:rPr>
      <w:b/>
      <w:bCs/>
    </w:rPr>
  </w:style>
  <w:style w:type="paragraph" w:styleId="a7">
    <w:name w:val="List Paragraph"/>
    <w:basedOn w:val="a"/>
    <w:uiPriority w:val="34"/>
    <w:qFormat/>
    <w:rsid w:val="00EC5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2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7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45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C5133"/>
    <w:rPr>
      <w:b/>
      <w:bCs/>
    </w:rPr>
  </w:style>
  <w:style w:type="paragraph" w:styleId="a7">
    <w:name w:val="List Paragraph"/>
    <w:basedOn w:val="a"/>
    <w:uiPriority w:val="34"/>
    <w:qFormat/>
    <w:rsid w:val="00EC5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Жернакова Т.В</dc:creator>
  <cp:keywords/>
  <dc:description/>
  <cp:lastModifiedBy>Жернакова Т.В</cp:lastModifiedBy>
  <cp:revision>12</cp:revision>
  <dcterms:created xsi:type="dcterms:W3CDTF">2023-07-20T08:09:00Z</dcterms:created>
  <dcterms:modified xsi:type="dcterms:W3CDTF">2023-12-22T06:13:00Z</dcterms:modified>
</cp:coreProperties>
</file>